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383"/>
        <w:tblOverlap w:val="never"/>
        <w:tblW w:w="10363" w:type="dxa"/>
        <w:tblLayout w:type="fixed"/>
        <w:tblLook w:val="04A0" w:firstRow="1" w:lastRow="0" w:firstColumn="1" w:lastColumn="0" w:noHBand="0" w:noVBand="1"/>
      </w:tblPr>
      <w:tblGrid>
        <w:gridCol w:w="4310"/>
        <w:gridCol w:w="3352"/>
        <w:gridCol w:w="2701"/>
      </w:tblGrid>
      <w:tr w:rsidR="0097755D" w:rsidRPr="000306A9" w:rsidTr="000306A9">
        <w:trPr>
          <w:trHeight w:val="276"/>
        </w:trPr>
        <w:tc>
          <w:tcPr>
            <w:tcW w:w="4310" w:type="dxa"/>
          </w:tcPr>
          <w:p w:rsidR="0097755D" w:rsidRPr="000306A9" w:rsidRDefault="0097755D" w:rsidP="0097755D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Date of Booking</w:t>
            </w:r>
          </w:p>
        </w:tc>
        <w:tc>
          <w:tcPr>
            <w:tcW w:w="6053" w:type="dxa"/>
            <w:gridSpan w:val="2"/>
          </w:tcPr>
          <w:p w:rsidR="0097755D" w:rsidRPr="000306A9" w:rsidRDefault="0097755D" w:rsidP="0097755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755D" w:rsidRPr="000306A9" w:rsidTr="000306A9">
        <w:trPr>
          <w:trHeight w:val="276"/>
        </w:trPr>
        <w:tc>
          <w:tcPr>
            <w:tcW w:w="4310" w:type="dxa"/>
          </w:tcPr>
          <w:p w:rsidR="0097755D" w:rsidRPr="000306A9" w:rsidRDefault="0097755D" w:rsidP="0097755D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3352" w:type="dxa"/>
          </w:tcPr>
          <w:p w:rsidR="0097755D" w:rsidRPr="000306A9" w:rsidRDefault="0097755D" w:rsidP="0097755D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 xml:space="preserve">Email id: </w:t>
            </w:r>
          </w:p>
        </w:tc>
        <w:tc>
          <w:tcPr>
            <w:tcW w:w="2701" w:type="dxa"/>
          </w:tcPr>
          <w:p w:rsidR="0097755D" w:rsidRPr="000306A9" w:rsidRDefault="0097755D" w:rsidP="0097755D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Phone No:</w:t>
            </w:r>
          </w:p>
        </w:tc>
      </w:tr>
      <w:tr w:rsidR="0097755D" w:rsidRPr="000306A9" w:rsidTr="000306A9">
        <w:trPr>
          <w:trHeight w:val="290"/>
        </w:trPr>
        <w:tc>
          <w:tcPr>
            <w:tcW w:w="4310" w:type="dxa"/>
          </w:tcPr>
          <w:p w:rsidR="0097755D" w:rsidRPr="000306A9" w:rsidRDefault="0097755D" w:rsidP="0097755D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Name and Signature of Supervisor:</w:t>
            </w:r>
          </w:p>
        </w:tc>
        <w:tc>
          <w:tcPr>
            <w:tcW w:w="6053" w:type="dxa"/>
            <w:gridSpan w:val="2"/>
          </w:tcPr>
          <w:p w:rsidR="0097755D" w:rsidRPr="000306A9" w:rsidRDefault="0097755D" w:rsidP="0097755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10803" w:rsidRPr="000306A9" w:rsidRDefault="0097755D" w:rsidP="0097755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306A9">
        <w:rPr>
          <w:rFonts w:cstheme="minorHAnsi"/>
          <w:b/>
          <w:sz w:val="28"/>
          <w:szCs w:val="28"/>
        </w:rPr>
        <w:t>Department of Materials Science and Engineering</w:t>
      </w:r>
    </w:p>
    <w:p w:rsidR="0097755D" w:rsidRPr="000306A9" w:rsidRDefault="0097755D" w:rsidP="0097755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306A9">
        <w:rPr>
          <w:rFonts w:cstheme="minorHAnsi"/>
          <w:b/>
          <w:sz w:val="28"/>
          <w:szCs w:val="28"/>
        </w:rPr>
        <w:t>Indian Institute of Technology Patna</w:t>
      </w:r>
    </w:p>
    <w:tbl>
      <w:tblPr>
        <w:tblStyle w:val="TableGrid"/>
        <w:tblpPr w:leftFromText="180" w:rightFromText="180" w:vertAnchor="page" w:horzAnchor="margin" w:tblpY="3099"/>
        <w:tblW w:w="10350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3243"/>
        <w:gridCol w:w="1887"/>
      </w:tblGrid>
      <w:tr w:rsidR="000306A9" w:rsidRPr="000306A9" w:rsidTr="000306A9">
        <w:tc>
          <w:tcPr>
            <w:tcW w:w="360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Equipment to be Used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No of  Hours/</w:t>
            </w:r>
          </w:p>
          <w:p w:rsidR="000306A9" w:rsidRPr="000306A9" w:rsidRDefault="000306A9" w:rsidP="000306A9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Samples/</w:t>
            </w:r>
          </w:p>
          <w:p w:rsidR="000306A9" w:rsidRPr="000306A9" w:rsidRDefault="000306A9" w:rsidP="000306A9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Runs</w:t>
            </w: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Sample Details (Hazardous/solid/powder/</w:t>
            </w:r>
          </w:p>
          <w:p w:rsidR="000306A9" w:rsidRPr="000306A9" w:rsidRDefault="000306A9" w:rsidP="000306A9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Liquid/Magnetic/Volatile</w:t>
            </w: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b/>
                <w:sz w:val="24"/>
                <w:szCs w:val="24"/>
              </w:rPr>
            </w:pPr>
            <w:r w:rsidRPr="000306A9">
              <w:rPr>
                <w:rFonts w:cstheme="minorHAnsi"/>
                <w:b/>
                <w:sz w:val="24"/>
                <w:szCs w:val="24"/>
              </w:rPr>
              <w:t>Experimental Parameters and Data Requested</w:t>
            </w: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Dynamic mechanical analyzer (DMA)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Modular compact rheometer (MCR)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Universal testing machine (UTM)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Injection molding machine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Compression molding machine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Haake</w:t>
            </w:r>
            <w:proofErr w:type="spellEnd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internal mixer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Two roll mixing mill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Moving die rheometer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Chember</w:t>
            </w:r>
            <w:proofErr w:type="spellEnd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Furnace (up to 1100°C)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Tube Furnace (up to 1400°C)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Muffle Furnace (up to 1600°C)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Heating oven (up to 300°C)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Millipore water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JCPDS database software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Phase diagrams database software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One common form for the use of Fume Hood, Centrifuge and </w:t>
            </w:r>
            <w:proofErr w:type="spellStart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ultrasonicator</w:t>
            </w:r>
            <w:proofErr w:type="spellEnd"/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Hydraulic press for making pellets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Plasma Spraying for Coating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Chamber Furnace (</w:t>
            </w:r>
            <w:proofErr w:type="spellStart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Upto</w:t>
            </w:r>
            <w:proofErr w:type="spellEnd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1750°C)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Hardness and Scratch Tester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Optical Microscope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Potentiostat</w:t>
            </w:r>
            <w:proofErr w:type="spellEnd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Galvanostat</w:t>
            </w:r>
            <w:proofErr w:type="spellEnd"/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Grinding/Polishing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Ball Milling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06A9" w:rsidRPr="000306A9" w:rsidTr="000306A9">
        <w:trPr>
          <w:trHeight w:val="397"/>
        </w:trPr>
        <w:tc>
          <w:tcPr>
            <w:tcW w:w="3600" w:type="dxa"/>
            <w:vAlign w:val="center"/>
          </w:tcPr>
          <w:p w:rsidR="000306A9" w:rsidRPr="000306A9" w:rsidRDefault="000306A9" w:rsidP="000306A9">
            <w:pPr>
              <w:pStyle w:val="HTMLPreformatted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306A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Helium Gas Pycnometer</w:t>
            </w:r>
          </w:p>
        </w:tc>
        <w:tc>
          <w:tcPr>
            <w:tcW w:w="1620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306A9" w:rsidRPr="000306A9" w:rsidRDefault="000306A9" w:rsidP="000306A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571E" w:rsidRPr="000306A9" w:rsidRDefault="00A6571E">
      <w:pPr>
        <w:rPr>
          <w:rFonts w:cstheme="minorHAnsi"/>
        </w:rPr>
      </w:pPr>
    </w:p>
    <w:sectPr w:rsidR="00A6571E" w:rsidRPr="000306A9" w:rsidSect="000306A9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31" w:rsidRDefault="00984D31" w:rsidP="0097755D">
      <w:pPr>
        <w:spacing w:after="0" w:line="240" w:lineRule="auto"/>
      </w:pPr>
      <w:r>
        <w:separator/>
      </w:r>
    </w:p>
  </w:endnote>
  <w:endnote w:type="continuationSeparator" w:id="0">
    <w:p w:rsidR="00984D31" w:rsidRDefault="00984D31" w:rsidP="0097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31" w:rsidRDefault="00984D31" w:rsidP="0097755D">
      <w:pPr>
        <w:spacing w:after="0" w:line="240" w:lineRule="auto"/>
      </w:pPr>
      <w:r>
        <w:separator/>
      </w:r>
    </w:p>
  </w:footnote>
  <w:footnote w:type="continuationSeparator" w:id="0">
    <w:p w:rsidR="00984D31" w:rsidRDefault="00984D31" w:rsidP="00977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3E"/>
    <w:rsid w:val="000306A9"/>
    <w:rsid w:val="00112B3F"/>
    <w:rsid w:val="00610803"/>
    <w:rsid w:val="0072413E"/>
    <w:rsid w:val="00894FB4"/>
    <w:rsid w:val="0097755D"/>
    <w:rsid w:val="00984D31"/>
    <w:rsid w:val="00A6571E"/>
    <w:rsid w:val="00BC6604"/>
    <w:rsid w:val="00BE678F"/>
    <w:rsid w:val="00CF677B"/>
    <w:rsid w:val="00D23D49"/>
    <w:rsid w:val="00D72027"/>
    <w:rsid w:val="00D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2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413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7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55D"/>
  </w:style>
  <w:style w:type="paragraph" w:styleId="Footer">
    <w:name w:val="footer"/>
    <w:basedOn w:val="Normal"/>
    <w:link w:val="FooterChar"/>
    <w:uiPriority w:val="99"/>
    <w:semiHidden/>
    <w:unhideWhenUsed/>
    <w:rsid w:val="0097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2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413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7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55D"/>
  </w:style>
  <w:style w:type="paragraph" w:styleId="Footer">
    <w:name w:val="footer"/>
    <w:basedOn w:val="Normal"/>
    <w:link w:val="FooterChar"/>
    <w:uiPriority w:val="99"/>
    <w:semiHidden/>
    <w:unhideWhenUsed/>
    <w:rsid w:val="0097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Windows User</cp:lastModifiedBy>
  <cp:revision>2</cp:revision>
  <cp:lastPrinted>2017-03-28T06:00:00Z</cp:lastPrinted>
  <dcterms:created xsi:type="dcterms:W3CDTF">2017-03-28T06:01:00Z</dcterms:created>
  <dcterms:modified xsi:type="dcterms:W3CDTF">2017-03-28T06:01:00Z</dcterms:modified>
</cp:coreProperties>
</file>